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D9" w:rsidRDefault="003C6CD9" w:rsidP="003C6CD9">
      <w:pPr>
        <w:jc w:val="center"/>
        <w:rPr>
          <w:lang w:val="uk-UA"/>
        </w:rPr>
      </w:pPr>
    </w:p>
    <w:p w:rsidR="003C6CD9" w:rsidRDefault="003C6CD9" w:rsidP="003C6CD9">
      <w:pPr>
        <w:jc w:val="center"/>
        <w:rPr>
          <w:sz w:val="28"/>
          <w:lang w:val="uk-UA"/>
        </w:rPr>
      </w:pPr>
    </w:p>
    <w:p w:rsidR="003C6CD9" w:rsidRDefault="003C6CD9" w:rsidP="003C6CD9">
      <w:pPr>
        <w:jc w:val="center"/>
        <w:rPr>
          <w:b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D5403F" w:rsidRDefault="00D5403F" w:rsidP="003C6CD9">
      <w:pPr>
        <w:jc w:val="center"/>
        <w:rPr>
          <w:b/>
          <w:lang w:val="uk-UA"/>
        </w:rPr>
      </w:pPr>
    </w:p>
    <w:p w:rsidR="003C6CD9" w:rsidRDefault="003C6CD9" w:rsidP="003C6CD9">
      <w:pPr>
        <w:jc w:val="center"/>
        <w:rPr>
          <w:b/>
          <w:lang w:val="uk-UA"/>
        </w:rPr>
      </w:pPr>
      <w:r>
        <w:rPr>
          <w:b/>
        </w:rPr>
        <w:t>КІРОВОГРАДСЬКА МІСЬКА РАДА</w:t>
      </w:r>
    </w:p>
    <w:p w:rsidR="00D5403F" w:rsidRDefault="00D5403F" w:rsidP="003C6CD9">
      <w:pPr>
        <w:jc w:val="center"/>
        <w:rPr>
          <w:i/>
          <w:iCs/>
          <w:lang w:val="uk-UA"/>
        </w:rPr>
      </w:pPr>
    </w:p>
    <w:p w:rsidR="003C6CD9" w:rsidRDefault="003C6CD9" w:rsidP="003C6CD9">
      <w:pPr>
        <w:jc w:val="center"/>
        <w:rPr>
          <w:sz w:val="26"/>
          <w:szCs w:val="26"/>
        </w:rPr>
      </w:pPr>
      <w:r>
        <w:rPr>
          <w:i/>
          <w:iCs/>
        </w:rPr>
        <w:t>УПРАВЛІННЯ ОСВІТИ</w:t>
      </w:r>
    </w:p>
    <w:p w:rsidR="00D5403F" w:rsidRDefault="00D5403F" w:rsidP="009528EA">
      <w:pPr>
        <w:pStyle w:val="1"/>
        <w:keepNext w:val="0"/>
        <w:numPr>
          <w:ilvl w:val="0"/>
          <w:numId w:val="0"/>
        </w:numPr>
        <w:ind w:left="432"/>
        <w:jc w:val="center"/>
      </w:pPr>
    </w:p>
    <w:p w:rsidR="003C6CD9" w:rsidRPr="00D76E6C" w:rsidRDefault="003C6CD9" w:rsidP="009528EA">
      <w:pPr>
        <w:pStyle w:val="1"/>
        <w:keepNext w:val="0"/>
        <w:numPr>
          <w:ilvl w:val="0"/>
          <w:numId w:val="0"/>
        </w:numPr>
        <w:ind w:left="432"/>
        <w:jc w:val="center"/>
      </w:pPr>
      <w:r>
        <w:t>НАКАЗ</w:t>
      </w:r>
    </w:p>
    <w:p w:rsidR="003C6CD9" w:rsidRPr="00217FB5" w:rsidRDefault="00BF37C0" w:rsidP="003C6CD9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6CD9" w:rsidRPr="001237C5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979">
        <w:rPr>
          <w:rFonts w:ascii="Times New Roman" w:hAnsi="Times New Roman" w:cs="Times New Roman"/>
          <w:sz w:val="28"/>
          <w:szCs w:val="28"/>
          <w:lang w:val="uk-UA"/>
        </w:rPr>
        <w:t>23</w:t>
      </w:r>
      <w:bookmarkStart w:id="0" w:name="_GoBack"/>
      <w:bookmarkEnd w:id="0"/>
      <w:r w:rsidR="003C6CD9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3C6CD9" w:rsidRPr="001237C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C6CD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6CD9" w:rsidRPr="001237C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C6CD9" w:rsidRPr="00D76E6C">
        <w:rPr>
          <w:sz w:val="28"/>
          <w:szCs w:val="28"/>
          <w:lang w:val="uk-UA"/>
        </w:rPr>
        <w:tab/>
      </w:r>
      <w:r w:rsidR="003C6CD9">
        <w:rPr>
          <w:lang w:val="uk-UA"/>
        </w:rPr>
        <w:tab/>
      </w:r>
      <w:r w:rsidR="003C6CD9">
        <w:rPr>
          <w:lang w:val="uk-UA"/>
        </w:rPr>
        <w:tab/>
      </w:r>
      <w:r w:rsidR="003C6CD9">
        <w:rPr>
          <w:lang w:val="uk-UA"/>
        </w:rPr>
        <w:tab/>
      </w:r>
      <w:r w:rsidR="003C6CD9">
        <w:rPr>
          <w:lang w:val="uk-UA"/>
        </w:rPr>
        <w:tab/>
      </w:r>
      <w:r w:rsidR="003C6CD9">
        <w:rPr>
          <w:lang w:val="uk-UA"/>
        </w:rPr>
        <w:tab/>
      </w:r>
      <w:r w:rsidR="003C6CD9" w:rsidRPr="0045029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96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979">
        <w:rPr>
          <w:rFonts w:ascii="Times New Roman" w:hAnsi="Times New Roman"/>
          <w:sz w:val="28"/>
          <w:szCs w:val="28"/>
          <w:lang w:val="uk-UA"/>
        </w:rPr>
        <w:t>612</w:t>
      </w:r>
      <w:r w:rsidR="00096E7F">
        <w:rPr>
          <w:rFonts w:ascii="Times New Roman" w:hAnsi="Times New Roman"/>
          <w:sz w:val="28"/>
          <w:szCs w:val="28"/>
          <w:lang w:val="uk-UA"/>
        </w:rPr>
        <w:t>/о</w:t>
      </w:r>
    </w:p>
    <w:p w:rsidR="003C6CD9" w:rsidRPr="00165B55" w:rsidRDefault="003C6CD9" w:rsidP="003C6CD9">
      <w:pPr>
        <w:pStyle w:val="a9"/>
        <w:rPr>
          <w:lang w:val="uk-UA"/>
        </w:rPr>
      </w:pPr>
    </w:p>
    <w:p w:rsidR="003C6CD9" w:rsidRDefault="003C6CD9" w:rsidP="003C6CD9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введення в дію рішення колегії</w:t>
      </w:r>
    </w:p>
    <w:p w:rsidR="003C6CD9" w:rsidRDefault="003C6CD9" w:rsidP="003C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</w:t>
      </w:r>
      <w:r w:rsidRPr="003C6CD9">
        <w:rPr>
          <w:sz w:val="28"/>
          <w:szCs w:val="28"/>
          <w:lang w:val="uk-UA"/>
        </w:rPr>
        <w:t>ро роботу спеціальних класів на базі</w:t>
      </w:r>
    </w:p>
    <w:p w:rsidR="003C6CD9" w:rsidRDefault="003C6CD9" w:rsidP="003C6CD9">
      <w:pPr>
        <w:rPr>
          <w:sz w:val="28"/>
          <w:szCs w:val="28"/>
          <w:lang w:val="uk-UA"/>
        </w:rPr>
      </w:pPr>
      <w:r w:rsidRPr="003C6CD9">
        <w:rPr>
          <w:sz w:val="28"/>
          <w:szCs w:val="28"/>
          <w:lang w:val="uk-UA"/>
        </w:rPr>
        <w:t>загальноосвітніх шкіл міста по охопленню</w:t>
      </w:r>
    </w:p>
    <w:p w:rsidR="003C6CD9" w:rsidRPr="00165B55" w:rsidRDefault="003C6CD9" w:rsidP="003C6CD9">
      <w:pPr>
        <w:rPr>
          <w:sz w:val="28"/>
          <w:szCs w:val="28"/>
          <w:lang w:val="uk-UA"/>
        </w:rPr>
      </w:pPr>
      <w:r w:rsidRPr="003C6CD9">
        <w:rPr>
          <w:sz w:val="28"/>
          <w:szCs w:val="28"/>
          <w:lang w:val="uk-UA"/>
        </w:rPr>
        <w:t>спеціальною допомогою дітей з особливими освітніми потребами</w:t>
      </w:r>
      <w:r w:rsidRPr="00165B55">
        <w:rPr>
          <w:sz w:val="28"/>
          <w:szCs w:val="28"/>
          <w:lang w:val="uk-UA"/>
        </w:rPr>
        <w:t>»</w:t>
      </w:r>
    </w:p>
    <w:p w:rsidR="003C6CD9" w:rsidRPr="003C6CD9" w:rsidRDefault="003C6CD9" w:rsidP="003C6CD9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C6CD9" w:rsidRPr="003C6CD9" w:rsidRDefault="003C6CD9" w:rsidP="003C6CD9">
      <w:pPr>
        <w:jc w:val="both"/>
        <w:rPr>
          <w:color w:val="000000"/>
          <w:sz w:val="28"/>
          <w:szCs w:val="28"/>
          <w:lang w:val="uk-UA"/>
        </w:rPr>
      </w:pPr>
      <w:r w:rsidRPr="003C6CD9">
        <w:rPr>
          <w:sz w:val="16"/>
          <w:szCs w:val="16"/>
          <w:lang w:val="uk-UA"/>
        </w:rPr>
        <w:tab/>
      </w:r>
      <w:r w:rsidRPr="00165B55">
        <w:rPr>
          <w:sz w:val="28"/>
          <w:lang w:val="uk-UA"/>
        </w:rPr>
        <w:t xml:space="preserve">На виконання рішення колегії від </w:t>
      </w:r>
      <w:r>
        <w:rPr>
          <w:sz w:val="28"/>
          <w:szCs w:val="28"/>
          <w:lang w:val="uk-UA"/>
        </w:rPr>
        <w:t>18червня</w:t>
      </w:r>
      <w:r w:rsidRPr="00165B5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165B5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9 «</w:t>
      </w:r>
      <w:bookmarkStart w:id="1" w:name="OLE_LINK1"/>
      <w:bookmarkStart w:id="2" w:name="OLE_LINK2"/>
      <w:r>
        <w:rPr>
          <w:sz w:val="28"/>
          <w:szCs w:val="28"/>
          <w:lang w:val="uk-UA"/>
        </w:rPr>
        <w:t>П</w:t>
      </w:r>
      <w:r w:rsidRPr="003C6CD9">
        <w:rPr>
          <w:sz w:val="28"/>
          <w:szCs w:val="28"/>
          <w:lang w:val="uk-UA"/>
        </w:rPr>
        <w:t>ро роботу спеціальних класів на базізагальноосвітніх шкіл міста по охопленнюспеціальною допомогою дітей з особливими освітніми потребами</w:t>
      </w:r>
      <w:r>
        <w:rPr>
          <w:sz w:val="28"/>
          <w:szCs w:val="28"/>
          <w:lang w:val="uk-UA"/>
        </w:rPr>
        <w:t>»</w:t>
      </w:r>
    </w:p>
    <w:bookmarkEnd w:id="1"/>
    <w:bookmarkEnd w:id="2"/>
    <w:p w:rsidR="00AE0E8B" w:rsidRPr="00616979" w:rsidRDefault="003C6CD9" w:rsidP="009528EA">
      <w:pPr>
        <w:pStyle w:val="a9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52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820C5D" w:rsidRPr="00820C5D" w:rsidRDefault="003C6CD9" w:rsidP="00820C5D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20C5D" w:rsidRPr="00820C5D">
        <w:rPr>
          <w:sz w:val="28"/>
          <w:lang w:val="uk-UA"/>
        </w:rPr>
        <w:t>. Роботу з питань розширення мережі спеціальних класів та надання корекційної допомоги дітям з особливими освітніми потребами міста в освітніх закладах вважати задовільною.</w:t>
      </w:r>
    </w:p>
    <w:p w:rsidR="00820C5D" w:rsidRPr="003C6CD9" w:rsidRDefault="003C6CD9" w:rsidP="00820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820C5D" w:rsidRPr="003C6CD9">
        <w:rPr>
          <w:sz w:val="28"/>
          <w:lang w:val="uk-UA"/>
        </w:rPr>
        <w:t>. Завідувачу Кіровоградської міської психолого-медико-педагогічної консультації:</w:t>
      </w:r>
    </w:p>
    <w:p w:rsidR="00820C5D" w:rsidRPr="00D5403F" w:rsidRDefault="003C6CD9" w:rsidP="004B534E">
      <w:pPr>
        <w:ind w:firstLine="360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>2</w:t>
      </w:r>
      <w:r w:rsidR="00820C5D" w:rsidRPr="00D5403F">
        <w:rPr>
          <w:sz w:val="28"/>
          <w:lang w:val="uk-UA"/>
        </w:rPr>
        <w:t>.1. Вживати заходи по створенню умов для здобуття</w:t>
      </w:r>
      <w:r w:rsid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якісної</w:t>
      </w:r>
      <w:r w:rsid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освіти</w:t>
      </w:r>
      <w:r w:rsid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дітям з вадами у розвитку та виконання</w:t>
      </w:r>
      <w:r w:rsidR="00D5403F">
        <w:rPr>
          <w:sz w:val="28"/>
          <w:lang w:val="uk-UA"/>
        </w:rPr>
        <w:t xml:space="preserve"> </w:t>
      </w:r>
      <w:r w:rsidR="00820C5D" w:rsidRPr="00D5403F">
        <w:rPr>
          <w:bCs/>
          <w:sz w:val="28"/>
          <w:lang w:val="uk-UA"/>
        </w:rPr>
        <w:t>Постанови КМУ № 872 від 15.08.2011 р. Про затвердження Порядку організації</w:t>
      </w:r>
      <w:r w:rsidR="00D5403F">
        <w:rPr>
          <w:bCs/>
          <w:sz w:val="28"/>
          <w:lang w:val="uk-UA"/>
        </w:rPr>
        <w:t xml:space="preserve"> </w:t>
      </w:r>
      <w:r w:rsidR="00820C5D" w:rsidRPr="00D5403F">
        <w:rPr>
          <w:bCs/>
          <w:sz w:val="28"/>
          <w:lang w:val="uk-UA"/>
        </w:rPr>
        <w:t>інклюзивного</w:t>
      </w:r>
      <w:r w:rsidR="00D5403F">
        <w:rPr>
          <w:bCs/>
          <w:sz w:val="28"/>
          <w:lang w:val="uk-UA"/>
        </w:rPr>
        <w:t xml:space="preserve"> </w:t>
      </w:r>
      <w:r w:rsidR="00820C5D" w:rsidRPr="00D5403F">
        <w:rPr>
          <w:bCs/>
          <w:sz w:val="28"/>
          <w:lang w:val="uk-UA"/>
        </w:rPr>
        <w:t>навчання у загальноосвітніх</w:t>
      </w:r>
      <w:r w:rsidR="00D5403F">
        <w:rPr>
          <w:bCs/>
          <w:sz w:val="28"/>
          <w:lang w:val="uk-UA"/>
        </w:rPr>
        <w:t xml:space="preserve"> </w:t>
      </w:r>
      <w:r w:rsidR="00820C5D" w:rsidRPr="00D5403F">
        <w:rPr>
          <w:bCs/>
          <w:sz w:val="28"/>
          <w:lang w:val="uk-UA"/>
        </w:rPr>
        <w:t>навчальних закладах.</w:t>
      </w:r>
    </w:p>
    <w:p w:rsidR="00820C5D" w:rsidRPr="00D5403F" w:rsidRDefault="003C6CD9" w:rsidP="00820C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0C5D" w:rsidRPr="00D5403F">
        <w:rPr>
          <w:sz w:val="28"/>
          <w:szCs w:val="28"/>
          <w:lang w:val="uk-UA"/>
        </w:rPr>
        <w:t>.2. Проводити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співбесіду з педагогічними кадрами, які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виявили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бажання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працювати в спеціальному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класі  на предмет виявлення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їх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рівня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знань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зі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спеціальної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педагогіки та дефектології</w:t>
      </w:r>
    </w:p>
    <w:p w:rsidR="00820C5D" w:rsidRPr="00D5403F" w:rsidRDefault="003C6CD9" w:rsidP="00820C5D">
      <w:pPr>
        <w:tabs>
          <w:tab w:val="left" w:pos="720"/>
          <w:tab w:val="left" w:pos="900"/>
          <w:tab w:val="left" w:pos="12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820C5D" w:rsidRPr="00D5403F">
        <w:rPr>
          <w:sz w:val="28"/>
          <w:lang w:val="uk-UA"/>
        </w:rPr>
        <w:t>.3. Проаналізувати та звітувати перед колегією</w:t>
      </w:r>
      <w:r w:rsidR="00D5403F" w:rsidRP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управління</w:t>
      </w:r>
      <w:r w:rsidR="00D5403F" w:rsidRP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освіти</w:t>
      </w:r>
      <w:r w:rsidR="00D5403F" w:rsidRP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Кіровоградської</w:t>
      </w:r>
      <w:r w:rsidR="00D5403F" w:rsidRPr="00D5403F">
        <w:rPr>
          <w:sz w:val="28"/>
          <w:lang w:val="uk-UA"/>
        </w:rPr>
        <w:t xml:space="preserve"> </w:t>
      </w:r>
      <w:r w:rsidR="00820C5D" w:rsidRPr="00D5403F">
        <w:rPr>
          <w:sz w:val="28"/>
          <w:lang w:val="uk-UA"/>
        </w:rPr>
        <w:t>міської ради про наступність у роботі</w:t>
      </w:r>
      <w:r w:rsidR="00D5403F" w:rsidRPr="00D5403F">
        <w:rPr>
          <w:sz w:val="28"/>
          <w:lang w:val="uk-UA"/>
        </w:rPr>
        <w:t xml:space="preserve"> </w:t>
      </w:r>
      <w:proofErr w:type="spellStart"/>
      <w:r w:rsidR="00820C5D" w:rsidRPr="00D5403F">
        <w:rPr>
          <w:sz w:val="28"/>
          <w:lang w:val="uk-UA"/>
        </w:rPr>
        <w:t>корекційних</w:t>
      </w:r>
      <w:proofErr w:type="spellEnd"/>
      <w:r w:rsidR="00820C5D" w:rsidRPr="00D5403F">
        <w:rPr>
          <w:sz w:val="28"/>
          <w:lang w:val="uk-UA"/>
        </w:rPr>
        <w:t xml:space="preserve"> служб міста в 2017 р. (червень 2017 року).</w:t>
      </w:r>
    </w:p>
    <w:p w:rsidR="00820C5D" w:rsidRPr="00D5403F" w:rsidRDefault="003C6CD9" w:rsidP="00820C5D">
      <w:pPr>
        <w:ind w:firstLine="540"/>
        <w:jc w:val="both"/>
        <w:rPr>
          <w:sz w:val="28"/>
          <w:szCs w:val="28"/>
          <w:lang w:val="uk-UA"/>
        </w:rPr>
      </w:pPr>
      <w:r w:rsidRPr="00D5403F">
        <w:rPr>
          <w:sz w:val="28"/>
          <w:szCs w:val="28"/>
          <w:lang w:val="uk-UA"/>
        </w:rPr>
        <w:t>3</w:t>
      </w:r>
      <w:r w:rsidR="00820C5D" w:rsidRPr="00D5403F">
        <w:rPr>
          <w:sz w:val="28"/>
          <w:szCs w:val="28"/>
          <w:lang w:val="uk-UA"/>
        </w:rPr>
        <w:t>.Директорам загальноосвітніх</w:t>
      </w:r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навчальних</w:t>
      </w:r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закладів:</w:t>
      </w:r>
    </w:p>
    <w:p w:rsidR="00820C5D" w:rsidRPr="00D5403F" w:rsidRDefault="003C6CD9" w:rsidP="00820C5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5403F">
        <w:rPr>
          <w:color w:val="000000"/>
          <w:sz w:val="28"/>
          <w:szCs w:val="28"/>
          <w:lang w:val="uk-UA"/>
        </w:rPr>
        <w:t>3</w:t>
      </w:r>
      <w:r w:rsidR="00820C5D" w:rsidRPr="00D5403F">
        <w:rPr>
          <w:color w:val="000000"/>
          <w:sz w:val="28"/>
          <w:szCs w:val="28"/>
          <w:lang w:val="uk-UA"/>
        </w:rPr>
        <w:t>.1. Проводити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роз’яснювальну роботу серед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батьків, працівників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закладу про необхідність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організації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якісного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освітнього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середовища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дітям з вадами у психофізичному</w:t>
      </w:r>
      <w:r w:rsidR="00D5403F" w:rsidRPr="00D5403F">
        <w:rPr>
          <w:color w:val="000000"/>
          <w:sz w:val="28"/>
          <w:szCs w:val="28"/>
          <w:lang w:val="uk-UA"/>
        </w:rPr>
        <w:t xml:space="preserve"> </w:t>
      </w:r>
      <w:r w:rsidR="00820C5D" w:rsidRPr="00D5403F">
        <w:rPr>
          <w:color w:val="000000"/>
          <w:sz w:val="28"/>
          <w:szCs w:val="28"/>
          <w:lang w:val="uk-UA"/>
        </w:rPr>
        <w:t>розвитку (постійно).</w:t>
      </w:r>
    </w:p>
    <w:p w:rsidR="00820C5D" w:rsidRPr="00D5403F" w:rsidRDefault="003C6CD9" w:rsidP="00820C5D">
      <w:pPr>
        <w:ind w:firstLine="540"/>
        <w:jc w:val="both"/>
        <w:rPr>
          <w:sz w:val="28"/>
          <w:szCs w:val="28"/>
          <w:lang w:val="uk-UA"/>
        </w:rPr>
      </w:pPr>
      <w:r w:rsidRPr="00D5403F">
        <w:rPr>
          <w:sz w:val="28"/>
          <w:szCs w:val="28"/>
          <w:lang w:val="uk-UA"/>
        </w:rPr>
        <w:t>3</w:t>
      </w:r>
      <w:r w:rsidR="00820C5D" w:rsidRPr="00D5403F">
        <w:rPr>
          <w:sz w:val="28"/>
          <w:szCs w:val="28"/>
          <w:lang w:val="uk-UA"/>
        </w:rPr>
        <w:t xml:space="preserve">.2.  </w:t>
      </w:r>
      <w:proofErr w:type="spellStart"/>
      <w:r w:rsidR="00820C5D" w:rsidRPr="00D5403F">
        <w:rPr>
          <w:sz w:val="28"/>
          <w:szCs w:val="28"/>
          <w:lang w:val="uk-UA"/>
        </w:rPr>
        <w:t>Зобов»язати</w:t>
      </w:r>
      <w:proofErr w:type="spellEnd"/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шкільних</w:t>
      </w:r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психологів</w:t>
      </w:r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включити до плану роботи та виконувати</w:t>
      </w:r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рекомендації</w:t>
      </w:r>
      <w:r w:rsidRPr="00D5403F">
        <w:rPr>
          <w:sz w:val="28"/>
          <w:szCs w:val="28"/>
          <w:lang w:val="uk-UA"/>
        </w:rPr>
        <w:t>,</w:t>
      </w:r>
      <w:r w:rsidR="00D5403F" w:rsidRP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 xml:space="preserve">викладені в </w:t>
      </w:r>
      <w:r w:rsidR="00820C5D" w:rsidRPr="00D5403F">
        <w:rPr>
          <w:bCs/>
          <w:sz w:val="28"/>
          <w:szCs w:val="28"/>
          <w:lang w:val="uk-UA"/>
        </w:rPr>
        <w:t>листі МОН України</w:t>
      </w:r>
      <w:r w:rsidR="00D5403F" w:rsidRPr="00D5403F">
        <w:rPr>
          <w:bCs/>
          <w:sz w:val="28"/>
          <w:szCs w:val="28"/>
          <w:lang w:val="uk-UA"/>
        </w:rPr>
        <w:t xml:space="preserve"> </w:t>
      </w:r>
      <w:r w:rsidR="00820C5D" w:rsidRPr="00D5403F">
        <w:rPr>
          <w:bCs/>
          <w:sz w:val="28"/>
          <w:szCs w:val="28"/>
          <w:lang w:val="uk-UA"/>
        </w:rPr>
        <w:t>від 26.07.2012 р.         N 1/9-529 Про організацію</w:t>
      </w:r>
      <w:r w:rsidR="00D5403F" w:rsidRPr="00D5403F">
        <w:rPr>
          <w:bCs/>
          <w:sz w:val="28"/>
          <w:szCs w:val="28"/>
          <w:lang w:val="uk-UA"/>
        </w:rPr>
        <w:t xml:space="preserve"> </w:t>
      </w:r>
      <w:r w:rsidR="00820C5D" w:rsidRPr="00D5403F">
        <w:rPr>
          <w:bCs/>
          <w:sz w:val="28"/>
          <w:szCs w:val="28"/>
          <w:lang w:val="uk-UA"/>
        </w:rPr>
        <w:t>психологічного і соціального</w:t>
      </w:r>
      <w:r w:rsidR="00D5403F" w:rsidRPr="00D5403F">
        <w:rPr>
          <w:bCs/>
          <w:sz w:val="28"/>
          <w:szCs w:val="28"/>
          <w:lang w:val="uk-UA"/>
        </w:rPr>
        <w:t xml:space="preserve"> </w:t>
      </w:r>
      <w:r w:rsidR="00820C5D" w:rsidRPr="00D5403F">
        <w:rPr>
          <w:bCs/>
          <w:sz w:val="28"/>
          <w:szCs w:val="28"/>
          <w:lang w:val="uk-UA"/>
        </w:rPr>
        <w:t xml:space="preserve">супроводу в </w:t>
      </w:r>
      <w:r w:rsidR="00D5403F">
        <w:rPr>
          <w:bCs/>
          <w:sz w:val="28"/>
          <w:szCs w:val="28"/>
          <w:lang w:val="uk-UA"/>
        </w:rPr>
        <w:t xml:space="preserve">умовах інклюзивного </w:t>
      </w:r>
      <w:r w:rsidR="00820C5D" w:rsidRPr="00D5403F">
        <w:rPr>
          <w:bCs/>
          <w:sz w:val="28"/>
          <w:szCs w:val="28"/>
          <w:lang w:val="uk-UA"/>
        </w:rPr>
        <w:t>навчання</w:t>
      </w:r>
      <w:r w:rsidR="00820C5D" w:rsidRPr="00D5403F">
        <w:rPr>
          <w:sz w:val="28"/>
          <w:szCs w:val="28"/>
          <w:lang w:val="uk-UA"/>
        </w:rPr>
        <w:t xml:space="preserve">  (до 1 лютого 2017 року)</w:t>
      </w:r>
      <w:r w:rsidRPr="00D5403F">
        <w:rPr>
          <w:sz w:val="28"/>
          <w:szCs w:val="28"/>
          <w:lang w:val="uk-UA"/>
        </w:rPr>
        <w:t>.</w:t>
      </w:r>
    </w:p>
    <w:p w:rsidR="00820C5D" w:rsidRPr="00D5403F" w:rsidRDefault="003C6CD9" w:rsidP="00820C5D">
      <w:pPr>
        <w:ind w:firstLine="540"/>
        <w:jc w:val="both"/>
        <w:rPr>
          <w:sz w:val="28"/>
          <w:szCs w:val="28"/>
          <w:lang w:val="uk-UA"/>
        </w:rPr>
      </w:pPr>
      <w:r w:rsidRPr="00D5403F">
        <w:rPr>
          <w:sz w:val="28"/>
          <w:szCs w:val="28"/>
          <w:lang w:val="uk-UA"/>
        </w:rPr>
        <w:t>4</w:t>
      </w:r>
      <w:r w:rsidR="00820C5D" w:rsidRPr="00D5403F">
        <w:rPr>
          <w:sz w:val="28"/>
          <w:szCs w:val="28"/>
          <w:lang w:val="uk-UA"/>
        </w:rPr>
        <w:t>. Вчителям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спеціальних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класів:</w:t>
      </w:r>
    </w:p>
    <w:p w:rsidR="00820C5D" w:rsidRPr="00D5403F" w:rsidRDefault="003C6CD9" w:rsidP="00820C5D">
      <w:pPr>
        <w:ind w:left="360"/>
        <w:jc w:val="both"/>
        <w:rPr>
          <w:sz w:val="28"/>
          <w:szCs w:val="28"/>
          <w:lang w:val="uk-UA"/>
        </w:rPr>
      </w:pPr>
      <w:r w:rsidRPr="00D5403F">
        <w:rPr>
          <w:sz w:val="28"/>
          <w:szCs w:val="28"/>
          <w:lang w:val="uk-UA"/>
        </w:rPr>
        <w:t>4</w:t>
      </w:r>
      <w:r w:rsidR="00820C5D" w:rsidRPr="00D5403F">
        <w:rPr>
          <w:sz w:val="28"/>
          <w:szCs w:val="28"/>
          <w:lang w:val="uk-UA"/>
        </w:rPr>
        <w:t>.1. Привести оформлення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sz w:val="28"/>
          <w:szCs w:val="28"/>
          <w:lang w:val="uk-UA"/>
        </w:rPr>
        <w:t>документації  у відповідності до  вимог</w:t>
      </w:r>
      <w:r w:rsidR="00D5403F">
        <w:rPr>
          <w:sz w:val="28"/>
          <w:szCs w:val="28"/>
          <w:lang w:val="uk-UA"/>
        </w:rPr>
        <w:t xml:space="preserve"> </w:t>
      </w:r>
      <w:r w:rsidR="00820C5D" w:rsidRPr="00D5403F">
        <w:rPr>
          <w:bCs/>
          <w:sz w:val="28"/>
          <w:lang w:val="uk-UA"/>
        </w:rPr>
        <w:t xml:space="preserve">Постанови КМУ № 872 від 15.08.2011 р. Про затвердження Порядку </w:t>
      </w:r>
      <w:r w:rsidR="00D5403F">
        <w:rPr>
          <w:bCs/>
          <w:sz w:val="28"/>
          <w:lang w:val="uk-UA"/>
        </w:rPr>
        <w:t xml:space="preserve">організації інклюзивного </w:t>
      </w:r>
      <w:r w:rsidR="00820C5D" w:rsidRPr="00D5403F">
        <w:rPr>
          <w:bCs/>
          <w:sz w:val="28"/>
          <w:lang w:val="uk-UA"/>
        </w:rPr>
        <w:t>навчання у загальноосвітніх</w:t>
      </w:r>
      <w:r w:rsidR="00D5403F">
        <w:rPr>
          <w:bCs/>
          <w:sz w:val="28"/>
          <w:lang w:val="uk-UA"/>
        </w:rPr>
        <w:t xml:space="preserve"> </w:t>
      </w:r>
      <w:r w:rsidR="00820C5D" w:rsidRPr="00D5403F">
        <w:rPr>
          <w:bCs/>
          <w:sz w:val="28"/>
          <w:lang w:val="uk-UA"/>
        </w:rPr>
        <w:t>навчальних закладах.</w:t>
      </w:r>
      <w:r w:rsidR="00820C5D" w:rsidRPr="00D5403F">
        <w:rPr>
          <w:sz w:val="28"/>
          <w:szCs w:val="28"/>
          <w:lang w:val="uk-UA"/>
        </w:rPr>
        <w:t>(до 15 лютого 2017 року)</w:t>
      </w:r>
      <w:r w:rsidRPr="00D5403F">
        <w:rPr>
          <w:sz w:val="28"/>
          <w:szCs w:val="28"/>
          <w:lang w:val="uk-UA"/>
        </w:rPr>
        <w:t>.</w:t>
      </w:r>
    </w:p>
    <w:p w:rsidR="009528EA" w:rsidRPr="00D5403F" w:rsidRDefault="003C6CD9" w:rsidP="009528EA">
      <w:pPr>
        <w:ind w:left="360"/>
        <w:jc w:val="both"/>
        <w:rPr>
          <w:sz w:val="28"/>
          <w:szCs w:val="28"/>
          <w:lang w:val="uk-UA"/>
        </w:rPr>
      </w:pPr>
      <w:r w:rsidRPr="00D5403F">
        <w:rPr>
          <w:sz w:val="28"/>
          <w:szCs w:val="28"/>
          <w:lang w:val="uk-UA"/>
        </w:rPr>
        <w:tab/>
        <w:t>5. Контроль за виконанням наказу залишаю за собою.</w:t>
      </w:r>
    </w:p>
    <w:p w:rsidR="003C6CD9" w:rsidRDefault="003C6CD9" w:rsidP="009528EA">
      <w:pPr>
        <w:jc w:val="both"/>
      </w:pPr>
      <w:r w:rsidRPr="00D5403F">
        <w:rPr>
          <w:sz w:val="28"/>
          <w:szCs w:val="28"/>
          <w:lang w:val="uk-UA"/>
        </w:rPr>
        <w:t>Начальник управління</w:t>
      </w:r>
      <w:r w:rsidR="00D5403F">
        <w:rPr>
          <w:sz w:val="28"/>
          <w:szCs w:val="28"/>
          <w:lang w:val="uk-UA"/>
        </w:rPr>
        <w:t xml:space="preserve"> </w:t>
      </w:r>
      <w:r w:rsidRPr="00D5403F">
        <w:rPr>
          <w:sz w:val="28"/>
          <w:szCs w:val="28"/>
          <w:lang w:val="uk-UA"/>
        </w:rPr>
        <w:t>освіти</w:t>
      </w:r>
      <w:r w:rsidR="00AE0E8B" w:rsidRPr="00D5403F">
        <w:rPr>
          <w:sz w:val="28"/>
          <w:szCs w:val="28"/>
          <w:lang w:val="uk-UA"/>
        </w:rPr>
        <w:tab/>
      </w:r>
      <w:r w:rsidR="00AE0E8B" w:rsidRPr="00D5403F">
        <w:rPr>
          <w:sz w:val="28"/>
          <w:szCs w:val="28"/>
          <w:lang w:val="uk-UA"/>
        </w:rPr>
        <w:tab/>
      </w:r>
      <w:r w:rsidR="00AE0E8B" w:rsidRPr="00D5403F">
        <w:rPr>
          <w:sz w:val="28"/>
          <w:szCs w:val="28"/>
          <w:lang w:val="uk-UA"/>
        </w:rPr>
        <w:tab/>
      </w:r>
      <w:r w:rsidR="00D5403F">
        <w:rPr>
          <w:sz w:val="28"/>
          <w:szCs w:val="28"/>
          <w:lang w:val="uk-UA"/>
        </w:rPr>
        <w:tab/>
      </w:r>
      <w:r w:rsidR="00D5403F">
        <w:rPr>
          <w:sz w:val="28"/>
          <w:szCs w:val="28"/>
          <w:lang w:val="uk-UA"/>
        </w:rPr>
        <w:tab/>
      </w:r>
      <w:r w:rsidR="00D5403F">
        <w:rPr>
          <w:sz w:val="28"/>
          <w:szCs w:val="28"/>
          <w:lang w:val="uk-UA"/>
        </w:rPr>
        <w:tab/>
      </w:r>
      <w:r w:rsidR="00AE0E8B" w:rsidRPr="00D5403F">
        <w:rPr>
          <w:sz w:val="28"/>
          <w:szCs w:val="28"/>
          <w:lang w:val="uk-UA"/>
        </w:rPr>
        <w:t>Л.</w:t>
      </w:r>
      <w:proofErr w:type="spellStart"/>
      <w:r w:rsidR="00AE0E8B" w:rsidRPr="00D5403F">
        <w:rPr>
          <w:sz w:val="28"/>
          <w:szCs w:val="28"/>
          <w:lang w:val="uk-UA"/>
        </w:rPr>
        <w:t>Косте</w:t>
      </w:r>
      <w:r w:rsidR="00AE0E8B" w:rsidRPr="009528EA">
        <w:rPr>
          <w:sz w:val="28"/>
          <w:szCs w:val="28"/>
        </w:rPr>
        <w:t>нко</w:t>
      </w:r>
      <w:proofErr w:type="spellEnd"/>
    </w:p>
    <w:p w:rsidR="00AE0E8B" w:rsidRPr="003C6CD9" w:rsidRDefault="003C6CD9" w:rsidP="00AE0E8B">
      <w:pPr>
        <w:pStyle w:val="a5"/>
        <w:tabs>
          <w:tab w:val="left" w:pos="1260"/>
        </w:tabs>
        <w:ind w:firstLine="0"/>
        <w:rPr>
          <w:sz w:val="24"/>
        </w:rPr>
      </w:pPr>
      <w:r w:rsidRPr="003C6CD9">
        <w:rPr>
          <w:sz w:val="24"/>
        </w:rPr>
        <w:t>Дорошенко32 35 76</w:t>
      </w:r>
    </w:p>
    <w:p w:rsidR="00BE375D" w:rsidRPr="003C6CD9" w:rsidRDefault="00BE375D"/>
    <w:sectPr w:rsidR="00BE375D" w:rsidRPr="003C6CD9" w:rsidSect="009528EA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3D2F"/>
    <w:multiLevelType w:val="hybridMultilevel"/>
    <w:tmpl w:val="2FF4EC60"/>
    <w:lvl w:ilvl="0" w:tplc="A1D84B0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B053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55FA"/>
    <w:rsid w:val="00096E7F"/>
    <w:rsid w:val="000A043F"/>
    <w:rsid w:val="003C6CD9"/>
    <w:rsid w:val="004955FA"/>
    <w:rsid w:val="004B534E"/>
    <w:rsid w:val="00616979"/>
    <w:rsid w:val="00820C5D"/>
    <w:rsid w:val="008F1D20"/>
    <w:rsid w:val="009528EA"/>
    <w:rsid w:val="009E4B08"/>
    <w:rsid w:val="00AE0E8B"/>
    <w:rsid w:val="00BE375D"/>
    <w:rsid w:val="00BF37C0"/>
    <w:rsid w:val="00D5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E8B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0E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E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0E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0E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0E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0E8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E0E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E0E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E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0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E0E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0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0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0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E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0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0E8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AE0E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E0E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AE0E8B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E0E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3C6CD9"/>
    <w:rPr>
      <w:color w:val="0000FF"/>
      <w:u w:val="single"/>
    </w:rPr>
  </w:style>
  <w:style w:type="character" w:customStyle="1" w:styleId="a8">
    <w:name w:val="Текст Знак"/>
    <w:link w:val="a9"/>
    <w:locked/>
    <w:rsid w:val="003C6CD9"/>
    <w:rPr>
      <w:rFonts w:ascii="Courier New" w:hAnsi="Courier New" w:cs="Courier New"/>
      <w:lang w:eastAsia="uk-UA"/>
    </w:rPr>
  </w:style>
  <w:style w:type="paragraph" w:styleId="a9">
    <w:name w:val="Plain Text"/>
    <w:basedOn w:val="a"/>
    <w:link w:val="a8"/>
    <w:rsid w:val="003C6CD9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1">
    <w:name w:val="Текст Знак1"/>
    <w:basedOn w:val="a0"/>
    <w:uiPriority w:val="99"/>
    <w:semiHidden/>
    <w:rsid w:val="003C6CD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a">
    <w:name w:val="Знак"/>
    <w:basedOn w:val="a"/>
    <w:rsid w:val="003C6CD9"/>
    <w:pPr>
      <w:keepNext/>
      <w:widowControl w:val="0"/>
      <w:tabs>
        <w:tab w:val="left" w:pos="567"/>
      </w:tabs>
      <w:ind w:firstLine="425"/>
      <w:jc w:val="both"/>
    </w:pPr>
    <w:rPr>
      <w:sz w:val="28"/>
      <w:szCs w:val="20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6C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E8B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0E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E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0E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0E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0E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0E8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E0E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E0E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E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0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E0E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0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0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0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E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0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0E8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AE0E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E0E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AE0E8B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E0E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3C6CD9"/>
    <w:rPr>
      <w:color w:val="0000FF"/>
      <w:u w:val="single"/>
    </w:rPr>
  </w:style>
  <w:style w:type="character" w:customStyle="1" w:styleId="a8">
    <w:name w:val="Текст Знак"/>
    <w:link w:val="a9"/>
    <w:locked/>
    <w:rsid w:val="003C6CD9"/>
    <w:rPr>
      <w:rFonts w:ascii="Courier New" w:hAnsi="Courier New" w:cs="Courier New"/>
      <w:lang w:eastAsia="uk-UA"/>
    </w:rPr>
  </w:style>
  <w:style w:type="paragraph" w:styleId="a9">
    <w:name w:val="Plain Text"/>
    <w:basedOn w:val="a"/>
    <w:link w:val="a8"/>
    <w:rsid w:val="003C6CD9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1">
    <w:name w:val="Текст Знак1"/>
    <w:basedOn w:val="a0"/>
    <w:uiPriority w:val="99"/>
    <w:semiHidden/>
    <w:rsid w:val="003C6CD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a">
    <w:name w:val="Знак"/>
    <w:basedOn w:val="a"/>
    <w:rsid w:val="003C6CD9"/>
    <w:pPr>
      <w:keepNext/>
      <w:widowControl w:val="0"/>
      <w:tabs>
        <w:tab w:val="left" w:pos="567"/>
      </w:tabs>
      <w:ind w:firstLine="425"/>
      <w:jc w:val="both"/>
    </w:pPr>
    <w:rPr>
      <w:sz w:val="28"/>
      <w:szCs w:val="20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6C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Julia</cp:lastModifiedBy>
  <cp:revision>9</cp:revision>
  <cp:lastPrinted>2016-08-29T05:13:00Z</cp:lastPrinted>
  <dcterms:created xsi:type="dcterms:W3CDTF">2016-08-23T12:29:00Z</dcterms:created>
  <dcterms:modified xsi:type="dcterms:W3CDTF">2016-08-31T12:34:00Z</dcterms:modified>
</cp:coreProperties>
</file>